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C43F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B4A6C24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21239751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D70CA2D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1B0912B1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461ECAF8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265D6E8D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966E49F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2B5D99F4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40E7F896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1E386F41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610E581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233D47" w14:paraId="4898F92B" w14:textId="77777777">
        <w:tc>
          <w:tcPr>
            <w:tcW w:w="9778" w:type="dxa"/>
          </w:tcPr>
          <w:p w14:paraId="01417E5A" w14:textId="6B7914BC" w:rsidR="00233D47" w:rsidRDefault="00E2726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 w:rsidRPr="00C469BC">
              <w:rPr>
                <w:rFonts w:ascii="Garamond" w:eastAsia="Garamond" w:hAnsi="Garamond" w:cs="Garamond"/>
                <w:b/>
                <w:color w:val="000000"/>
                <w:sz w:val="32"/>
                <w:szCs w:val="32"/>
              </w:rPr>
              <w:t xml:space="preserve">Verbale di selezione per l’assegnazione della borsa di tirocinio Programma Erasmus+ - Settore Istruzione Superiore - Attività KA1 - Mobilità per l'apprendimento individuale </w:t>
            </w:r>
            <w:r w:rsidRPr="00C469BC">
              <w:rPr>
                <w:rFonts w:ascii="Garamond" w:eastAsia="Garamond" w:hAnsi="Garamond" w:cs="Garamond"/>
                <w:b/>
                <w:sz w:val="32"/>
                <w:szCs w:val="32"/>
              </w:rPr>
              <w:t>CALL 202</w:t>
            </w:r>
            <w:r w:rsidR="00C81CC7" w:rsidRPr="00C469BC">
              <w:rPr>
                <w:rFonts w:ascii="Garamond" w:eastAsia="Garamond" w:hAnsi="Garamond" w:cs="Garamond"/>
                <w:b/>
                <w:sz w:val="32"/>
                <w:szCs w:val="32"/>
              </w:rPr>
              <w:t>3</w:t>
            </w:r>
            <w:r w:rsidRPr="00C469BC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 – </w:t>
            </w:r>
            <w:r w:rsidRPr="002D6517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Progetto n. </w:t>
            </w:r>
            <w:r w:rsidR="002D6517">
              <w:rPr>
                <w:rFonts w:ascii="Garamond" w:eastAsia="Garamond" w:hAnsi="Garamond" w:cs="Garamond"/>
                <w:b/>
                <w:sz w:val="32"/>
                <w:szCs w:val="32"/>
              </w:rPr>
              <w:t xml:space="preserve">1-IT02- </w:t>
            </w:r>
            <w:r w:rsidR="002D6517" w:rsidRPr="002D6517">
              <w:rPr>
                <w:rFonts w:ascii="Garamond" w:eastAsia="Garamond" w:hAnsi="Garamond" w:cs="Garamond"/>
                <w:b/>
                <w:color w:val="000000"/>
                <w:sz w:val="32"/>
                <w:szCs w:val="32"/>
              </w:rPr>
              <w:t>KA131-HED-000119350.</w:t>
            </w:r>
          </w:p>
        </w:tc>
      </w:tr>
    </w:tbl>
    <w:p w14:paraId="2F9BC27C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580E884" w14:textId="5A0E1E07" w:rsidR="00233D47" w:rsidRDefault="00E2726E" w:rsidP="00F71B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br w:type="page"/>
      </w:r>
      <w:r w:rsidR="00F71B1E">
        <w:rPr>
          <w:rFonts w:ascii="Garamond" w:eastAsia="Garamond" w:hAnsi="Garamond" w:cs="Garamond"/>
          <w:color w:val="000000"/>
          <w:sz w:val="24"/>
          <w:szCs w:val="24"/>
        </w:rPr>
        <w:lastRenderedPageBreak/>
        <w:t>Il giorno 25</w:t>
      </w:r>
      <w:r>
        <w:rPr>
          <w:rFonts w:ascii="Garamond" w:eastAsia="Garamond" w:hAnsi="Garamond" w:cs="Garamond"/>
          <w:color w:val="000000"/>
          <w:sz w:val="24"/>
          <w:szCs w:val="24"/>
        </w:rPr>
        <w:t>/01/202</w:t>
      </w:r>
      <w:r w:rsidR="00F71B1E">
        <w:rPr>
          <w:rFonts w:ascii="Garamond" w:eastAsia="Garamond" w:hAnsi="Garamond" w:cs="Garamond"/>
          <w:sz w:val="24"/>
          <w:szCs w:val="24"/>
        </w:rPr>
        <w:t>4</w:t>
      </w:r>
      <w:r w:rsidR="00F71B1E">
        <w:rPr>
          <w:rFonts w:ascii="Garamond" w:eastAsia="Garamond" w:hAnsi="Garamond" w:cs="Garamond"/>
          <w:color w:val="000000"/>
          <w:sz w:val="24"/>
          <w:szCs w:val="24"/>
        </w:rPr>
        <w:t>, alle ore 13</w:t>
      </w:r>
      <w:r>
        <w:rPr>
          <w:rFonts w:ascii="Garamond" w:eastAsia="Garamond" w:hAnsi="Garamond" w:cs="Garamond"/>
          <w:color w:val="000000"/>
          <w:sz w:val="24"/>
          <w:szCs w:val="24"/>
        </w:rPr>
        <w:t>.00</w:t>
      </w:r>
      <w:r w:rsidR="00F71B1E"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si è riunita</w:t>
      </w:r>
      <w:r w:rsidR="00F71B1E">
        <w:rPr>
          <w:rFonts w:ascii="Garamond" w:eastAsia="Garamond" w:hAnsi="Garamond" w:cs="Garamond"/>
          <w:color w:val="000000"/>
          <w:sz w:val="24"/>
          <w:szCs w:val="24"/>
        </w:rPr>
        <w:t xml:space="preserve"> in via telematica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la Commissione Giudicatrice della Procedura ammissione al Programma Erasmus+ </w:t>
      </w:r>
      <w:r w:rsidRPr="00D25A3C">
        <w:rPr>
          <w:rFonts w:ascii="Garamond" w:eastAsia="Garamond" w:hAnsi="Garamond" w:cs="Garamond"/>
          <w:color w:val="000000"/>
          <w:sz w:val="24"/>
          <w:szCs w:val="24"/>
        </w:rPr>
        <w:t xml:space="preserve">- Settore Istruzione Superiore - Attività KA1 - </w:t>
      </w:r>
      <w:r w:rsidRPr="00D25A3C">
        <w:rPr>
          <w:rFonts w:ascii="Garamond" w:eastAsia="Garamond" w:hAnsi="Garamond" w:cs="Garamond"/>
          <w:sz w:val="24"/>
          <w:szCs w:val="24"/>
        </w:rPr>
        <w:t xml:space="preserve">Progetto n. </w:t>
      </w:r>
      <w:r w:rsidR="002D6517" w:rsidRPr="002D6517">
        <w:rPr>
          <w:rFonts w:ascii="Garamond" w:eastAsia="Garamond" w:hAnsi="Garamond" w:cs="Garamond"/>
          <w:sz w:val="24"/>
          <w:szCs w:val="24"/>
        </w:rPr>
        <w:t>2023-1-IT02-KA131-HED-000119350</w:t>
      </w:r>
      <w:r w:rsidR="002D6517">
        <w:rPr>
          <w:rFonts w:ascii="Arial" w:hAnsi="Arial" w:cs="Arial"/>
          <w:color w:val="222222"/>
          <w:shd w:val="clear" w:color="auto" w:fill="FFFFFF"/>
        </w:rPr>
        <w:t>.</w:t>
      </w:r>
      <w:r w:rsidRPr="00D25A3C">
        <w:rPr>
          <w:rFonts w:ascii="Garamond" w:eastAsia="Garamond" w:hAnsi="Garamond" w:cs="Garamond"/>
          <w:color w:val="000000"/>
          <w:sz w:val="24"/>
          <w:szCs w:val="24"/>
        </w:rPr>
        <w:t xml:space="preserve">, nominata con </w:t>
      </w:r>
      <w:r w:rsidRPr="002D6517">
        <w:rPr>
          <w:rFonts w:ascii="Garamond" w:eastAsia="Garamond" w:hAnsi="Garamond" w:cs="Garamond"/>
          <w:color w:val="000000"/>
          <w:sz w:val="24"/>
          <w:szCs w:val="24"/>
        </w:rPr>
        <w:t>DR 286/2020 – 16/12/2020.</w:t>
      </w:r>
    </w:p>
    <w:p w14:paraId="3D64BEC9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CF7ECA6" w14:textId="77777777" w:rsidR="00233D47" w:rsidRDefault="00E2726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Sono presenti tutti i componenti della Commissione, così composta:</w:t>
      </w:r>
    </w:p>
    <w:p w14:paraId="2E3E8F05" w14:textId="77777777" w:rsidR="00233D47" w:rsidRDefault="00E2726E" w:rsidP="00D563D3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Lorenzo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Bairati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, SSD IUS/02, professore </w:t>
      </w:r>
      <w:r>
        <w:rPr>
          <w:rFonts w:ascii="Garamond" w:eastAsia="Garamond" w:hAnsi="Garamond" w:cs="Garamond"/>
          <w:sz w:val="24"/>
          <w:szCs w:val="24"/>
        </w:rPr>
        <w:t xml:space="preserve">associato </w:t>
      </w:r>
      <w:r>
        <w:rPr>
          <w:rFonts w:ascii="Garamond" w:eastAsia="Garamond" w:hAnsi="Garamond" w:cs="Garamond"/>
          <w:color w:val="000000"/>
          <w:sz w:val="24"/>
          <w:szCs w:val="24"/>
        </w:rPr>
        <w:t>presso l’Università degli Studi di Scienze Gastronomiche.</w:t>
      </w:r>
    </w:p>
    <w:p w14:paraId="3101902E" w14:textId="77777777" w:rsidR="00F71B1E" w:rsidRPr="00F71B1E" w:rsidRDefault="00F71B1E" w:rsidP="00D563D3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Maria Giovanna Onorati, SSD SPS/08, professoressa associata </w:t>
      </w:r>
      <w:r w:rsidRPr="00F71B1E">
        <w:rPr>
          <w:rFonts w:ascii="Garamond" w:eastAsia="Garamond" w:hAnsi="Garamond" w:cs="Garamond"/>
          <w:color w:val="000000"/>
          <w:sz w:val="24"/>
          <w:szCs w:val="24"/>
        </w:rPr>
        <w:t>presso l’Università degli Studi di Scienze Gastronomiche.</w:t>
      </w:r>
    </w:p>
    <w:p w14:paraId="2404F4A0" w14:textId="77777777" w:rsidR="00233D47" w:rsidRDefault="00F71B1E" w:rsidP="00D563D3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Donatella Saccone, SSD SECS-P/02</w:t>
      </w:r>
      <w:r w:rsidR="00E2726E">
        <w:rPr>
          <w:rFonts w:ascii="Garamond" w:eastAsia="Garamond" w:hAnsi="Garamond" w:cs="Garamond"/>
          <w:color w:val="000000"/>
          <w:sz w:val="24"/>
          <w:szCs w:val="24"/>
        </w:rPr>
        <w:t>, ricercatrice TD presso l’Università degli Studi di Scienze Gastronomiche.</w:t>
      </w:r>
    </w:p>
    <w:p w14:paraId="6D2975A4" w14:textId="77777777" w:rsidR="00D563D3" w:rsidRDefault="00D563D3" w:rsidP="00D563D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La Commissione ribadisce i criteri di valutazione che devono essere adottati, che sono i seguenti: </w:t>
      </w:r>
    </w:p>
    <w:p w14:paraId="6A92F469" w14:textId="77777777" w:rsidR="00D563D3" w:rsidRDefault="00D563D3" w:rsidP="00D563D3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media generale dei voti; </w:t>
      </w:r>
    </w:p>
    <w:p w14:paraId="22B74646" w14:textId="77777777" w:rsidR="00D563D3" w:rsidRDefault="00D563D3" w:rsidP="00D563D3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voto dell’insegnamento più affine al tirocinio (se rilevante); </w:t>
      </w:r>
    </w:p>
    <w:p w14:paraId="6C0FB502" w14:textId="77777777" w:rsidR="00D563D3" w:rsidRDefault="00D563D3" w:rsidP="00D563D3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colloquio orale. </w:t>
      </w:r>
    </w:p>
    <w:p w14:paraId="319FF5CE" w14:textId="77777777" w:rsidR="00233D47" w:rsidRDefault="00E2726E" w:rsidP="00D563D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La Commissione accerta la presenza</w:t>
      </w:r>
      <w:r w:rsidR="00740F48">
        <w:rPr>
          <w:rFonts w:ascii="Garamond" w:eastAsia="Garamond" w:hAnsi="Garamond" w:cs="Garamond"/>
          <w:color w:val="000000"/>
          <w:sz w:val="24"/>
          <w:szCs w:val="24"/>
        </w:rPr>
        <w:t xml:space="preserve"> e l’</w:t>
      </w:r>
      <w:r w:rsidR="00EF20BF">
        <w:rPr>
          <w:rFonts w:ascii="Garamond" w:eastAsia="Garamond" w:hAnsi="Garamond" w:cs="Garamond"/>
          <w:color w:val="000000"/>
          <w:sz w:val="24"/>
          <w:szCs w:val="24"/>
        </w:rPr>
        <w:t xml:space="preserve">identità delle </w:t>
      </w:r>
      <w:r w:rsidR="00740F48">
        <w:rPr>
          <w:rFonts w:ascii="Garamond" w:eastAsia="Garamond" w:hAnsi="Garamond" w:cs="Garamond"/>
          <w:color w:val="000000"/>
          <w:sz w:val="24"/>
          <w:szCs w:val="24"/>
        </w:rPr>
        <w:t>seguenti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candidat</w:t>
      </w:r>
      <w:r w:rsidR="00EF20BF"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:</w:t>
      </w:r>
    </w:p>
    <w:p w14:paraId="60A59ED9" w14:textId="77777777" w:rsidR="00740F48" w:rsidRDefault="00740F4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D563D3">
        <w:rPr>
          <w:rFonts w:ascii="Garamond" w:eastAsia="Garamond" w:hAnsi="Garamond" w:cs="Garamond"/>
          <w:b/>
          <w:bCs/>
          <w:color w:val="000000"/>
          <w:sz w:val="24"/>
          <w:szCs w:val="24"/>
        </w:rPr>
        <w:t>Lia Nicoletti</w:t>
      </w:r>
      <w:r w:rsidR="00370C40">
        <w:rPr>
          <w:rFonts w:ascii="Garamond" w:eastAsia="Garamond" w:hAnsi="Garamond" w:cs="Garamond"/>
          <w:color w:val="000000"/>
          <w:sz w:val="24"/>
          <w:szCs w:val="24"/>
        </w:rPr>
        <w:t>, nata in data 21/12/1996 a San Mauro Pascoli (FC)</w:t>
      </w:r>
    </w:p>
    <w:p w14:paraId="4CCBE1D1" w14:textId="77777777" w:rsidR="00740F48" w:rsidRDefault="00740F4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D563D3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Bianca </w:t>
      </w:r>
      <w:proofErr w:type="spellStart"/>
      <w:r w:rsidRPr="00D563D3">
        <w:rPr>
          <w:rFonts w:ascii="Garamond" w:eastAsia="Garamond" w:hAnsi="Garamond" w:cs="Garamond"/>
          <w:b/>
          <w:bCs/>
          <w:color w:val="000000"/>
          <w:sz w:val="24"/>
          <w:szCs w:val="24"/>
        </w:rPr>
        <w:t>Sciessere</w:t>
      </w:r>
      <w:proofErr w:type="spellEnd"/>
      <w:r w:rsidR="00370C40">
        <w:rPr>
          <w:rFonts w:ascii="Garamond" w:eastAsia="Garamond" w:hAnsi="Garamond" w:cs="Garamond"/>
          <w:color w:val="000000"/>
          <w:sz w:val="24"/>
          <w:szCs w:val="24"/>
        </w:rPr>
        <w:t>, nata in data 11/02/1999 a Grezzago (MI)</w:t>
      </w:r>
    </w:p>
    <w:p w14:paraId="44A2F9D9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B57DB64" w14:textId="77777777" w:rsidR="00233D47" w:rsidRDefault="00D563D3" w:rsidP="00EF20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4"/>
          <w:szCs w:val="24"/>
        </w:rPr>
      </w:pPr>
      <w:r w:rsidRPr="00D563D3">
        <w:rPr>
          <w:rFonts w:ascii="Garamond" w:eastAsia="Garamond" w:hAnsi="Garamond" w:cs="Garamond"/>
          <w:color w:val="000000"/>
          <w:sz w:val="24"/>
          <w:szCs w:val="24"/>
        </w:rPr>
        <w:t xml:space="preserve">La Commissione </w:t>
      </w:r>
      <w:r>
        <w:rPr>
          <w:rFonts w:ascii="Garamond" w:eastAsia="Garamond" w:hAnsi="Garamond" w:cs="Garamond"/>
          <w:color w:val="000000"/>
          <w:sz w:val="24"/>
          <w:szCs w:val="24"/>
        </w:rPr>
        <w:t>procede</w:t>
      </w:r>
      <w:r w:rsidR="00E2726E">
        <w:rPr>
          <w:rFonts w:ascii="Garamond" w:eastAsia="Garamond" w:hAnsi="Garamond" w:cs="Garamond"/>
          <w:color w:val="000000"/>
          <w:sz w:val="24"/>
          <w:szCs w:val="24"/>
        </w:rPr>
        <w:t xml:space="preserve"> quindi al</w:t>
      </w:r>
      <w:r w:rsidR="00EF20BF">
        <w:rPr>
          <w:rFonts w:ascii="Garamond" w:eastAsia="Garamond" w:hAnsi="Garamond" w:cs="Garamond"/>
          <w:color w:val="000000"/>
          <w:sz w:val="24"/>
          <w:szCs w:val="24"/>
        </w:rPr>
        <w:t xml:space="preserve">la valutazione della domanda delle </w:t>
      </w:r>
      <w:r w:rsidR="00EF20BF">
        <w:rPr>
          <w:rFonts w:ascii="Garamond" w:eastAsia="Garamond" w:hAnsi="Garamond" w:cs="Garamond"/>
          <w:sz w:val="24"/>
          <w:szCs w:val="24"/>
        </w:rPr>
        <w:t>due candidate</w:t>
      </w:r>
      <w:r w:rsidR="00E2726E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348851D6" w14:textId="4FA288B1" w:rsidR="00233D47" w:rsidRDefault="00E2726E" w:rsidP="00EF20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 Dott.ssa </w:t>
      </w:r>
      <w:r w:rsidR="004040C6">
        <w:rPr>
          <w:rFonts w:ascii="Garamond" w:eastAsia="Garamond" w:hAnsi="Garamond" w:cs="Garamond"/>
          <w:color w:val="000000"/>
          <w:sz w:val="24"/>
          <w:szCs w:val="24"/>
        </w:rPr>
        <w:t>Lia Nicoletti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è stata </w:t>
      </w:r>
      <w:r w:rsidRPr="00C469BC">
        <w:rPr>
          <w:rFonts w:ascii="Garamond" w:eastAsia="Garamond" w:hAnsi="Garamond" w:cs="Garamond"/>
          <w:color w:val="000000"/>
          <w:sz w:val="24"/>
          <w:szCs w:val="24"/>
        </w:rPr>
        <w:t xml:space="preserve">selezionata </w:t>
      </w:r>
      <w:r w:rsidR="00C647A0" w:rsidRPr="00C469BC">
        <w:rPr>
          <w:rFonts w:ascii="Garamond" w:eastAsia="Garamond" w:hAnsi="Garamond" w:cs="Garamond"/>
          <w:color w:val="000000"/>
          <w:sz w:val="24"/>
          <w:szCs w:val="24"/>
        </w:rPr>
        <w:t>da</w:t>
      </w:r>
      <w:r w:rsidR="00D25A3C" w:rsidRPr="00C469BC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E322D7" w:rsidRPr="00C469BC">
        <w:rPr>
          <w:rFonts w:ascii="Garamond" w:eastAsia="Garamond" w:hAnsi="Garamond" w:cs="Garamond"/>
          <w:color w:val="000000"/>
          <w:sz w:val="24"/>
          <w:szCs w:val="24"/>
        </w:rPr>
        <w:t>Luna Ventures (</w:t>
      </w:r>
      <w:proofErr w:type="spellStart"/>
      <w:r w:rsidR="00E322D7" w:rsidRPr="00C469BC">
        <w:rPr>
          <w:rFonts w:ascii="Garamond" w:eastAsia="Garamond" w:hAnsi="Garamond" w:cs="Garamond"/>
          <w:color w:val="000000"/>
          <w:sz w:val="24"/>
          <w:szCs w:val="24"/>
        </w:rPr>
        <w:t>Killua</w:t>
      </w:r>
      <w:proofErr w:type="spellEnd"/>
      <w:r w:rsidR="00E322D7" w:rsidRPr="00C469BC">
        <w:rPr>
          <w:rFonts w:ascii="Garamond" w:eastAsia="Garamond" w:hAnsi="Garamond" w:cs="Garamond"/>
          <w:color w:val="000000"/>
          <w:sz w:val="24"/>
          <w:szCs w:val="24"/>
        </w:rPr>
        <w:t xml:space="preserve"> Castle</w:t>
      </w:r>
      <w:r w:rsidR="008521AC">
        <w:rPr>
          <w:rFonts w:ascii="Garamond" w:eastAsia="Garamond" w:hAnsi="Garamond" w:cs="Garamond"/>
          <w:color w:val="000000"/>
          <w:sz w:val="24"/>
          <w:szCs w:val="24"/>
        </w:rPr>
        <w:t>)</w:t>
      </w:r>
      <w:r w:rsidR="00D25A3C" w:rsidRPr="00C469BC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C647A0" w:rsidRPr="00C469BC">
        <w:rPr>
          <w:rFonts w:ascii="Garamond" w:eastAsia="Garamond" w:hAnsi="Garamond" w:cs="Garamond"/>
          <w:color w:val="000000"/>
          <w:sz w:val="24"/>
          <w:szCs w:val="24"/>
        </w:rPr>
        <w:t>per una posizione da</w:t>
      </w:r>
      <w:r w:rsidR="00D25A3C" w:rsidRPr="00C469BC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E322D7" w:rsidRPr="00C469BC">
        <w:rPr>
          <w:rFonts w:ascii="Garamond" w:eastAsia="Garamond" w:hAnsi="Garamond" w:cs="Garamond"/>
          <w:color w:val="000000"/>
          <w:sz w:val="24"/>
          <w:szCs w:val="24"/>
        </w:rPr>
        <w:t xml:space="preserve">Event </w:t>
      </w:r>
      <w:proofErr w:type="spellStart"/>
      <w:r w:rsidR="00443910">
        <w:rPr>
          <w:rFonts w:ascii="Garamond" w:eastAsia="Garamond" w:hAnsi="Garamond" w:cs="Garamond"/>
          <w:color w:val="000000"/>
          <w:sz w:val="24"/>
          <w:szCs w:val="24"/>
        </w:rPr>
        <w:t>Managment</w:t>
      </w:r>
      <w:proofErr w:type="spellEnd"/>
      <w:r w:rsidR="00E322D7" w:rsidRPr="00C469BC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="008521AC">
        <w:rPr>
          <w:rFonts w:ascii="Garamond" w:eastAsia="Garamond" w:hAnsi="Garamond" w:cs="Garamond"/>
          <w:color w:val="000000"/>
          <w:sz w:val="24"/>
          <w:szCs w:val="24"/>
        </w:rPr>
        <w:t>Intern</w:t>
      </w:r>
      <w:proofErr w:type="spellEnd"/>
      <w:r w:rsidR="008521AC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>
        <w:rPr>
          <w:rFonts w:ascii="Garamond" w:eastAsia="Garamond" w:hAnsi="Garamond" w:cs="Garamond"/>
          <w:color w:val="000000"/>
          <w:sz w:val="24"/>
          <w:szCs w:val="24"/>
        </w:rPr>
        <w:t>Il tirocinio viene valutato altamente coerente con gli obiettivi formativi del Corso di Laurea Magistrale. La candidata presenta un</w:t>
      </w:r>
      <w:r w:rsidR="008521AC">
        <w:rPr>
          <w:rFonts w:ascii="Garamond" w:eastAsia="Garamond" w:hAnsi="Garamond" w:cs="Garamond"/>
          <w:color w:val="000000"/>
          <w:sz w:val="24"/>
          <w:szCs w:val="24"/>
        </w:rPr>
        <w:t xml:space="preserve">’ottima </w:t>
      </w:r>
      <w:r>
        <w:rPr>
          <w:rFonts w:ascii="Garamond" w:eastAsia="Garamond" w:hAnsi="Garamond" w:cs="Garamond"/>
          <w:color w:val="000000"/>
          <w:sz w:val="24"/>
          <w:szCs w:val="24"/>
        </w:rPr>
        <w:t>media dei voti (</w:t>
      </w:r>
      <w:r w:rsidR="006A3240" w:rsidRPr="006A3240">
        <w:rPr>
          <w:rFonts w:ascii="Garamond" w:eastAsia="Garamond" w:hAnsi="Garamond" w:cs="Garamond"/>
          <w:color w:val="000000"/>
          <w:sz w:val="24"/>
          <w:szCs w:val="24"/>
        </w:rPr>
        <w:t>28.47</w:t>
      </w:r>
      <w:r w:rsidR="008521AC">
        <w:rPr>
          <w:rFonts w:ascii="Garamond" w:eastAsia="Garamond" w:hAnsi="Garamond" w:cs="Garamond"/>
          <w:color w:val="000000"/>
          <w:sz w:val="24"/>
          <w:szCs w:val="24"/>
        </w:rPr>
        <w:t>)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Il numero di cfu conseguiti dalla candidata,</w:t>
      </w:r>
      <w:r w:rsidR="006A3240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AC4913" w:rsidRPr="006A3240">
        <w:rPr>
          <w:rFonts w:ascii="Garamond" w:eastAsia="Garamond" w:hAnsi="Garamond" w:cs="Garamond"/>
          <w:color w:val="000000"/>
          <w:sz w:val="24"/>
          <w:szCs w:val="24"/>
        </w:rPr>
        <w:t>10</w:t>
      </w:r>
      <w:r w:rsidR="004040C6">
        <w:rPr>
          <w:rFonts w:ascii="Garamond" w:eastAsia="Garamond" w:hAnsi="Garamond" w:cs="Garamond"/>
          <w:color w:val="000000"/>
          <w:sz w:val="24"/>
          <w:szCs w:val="24"/>
        </w:rPr>
        <w:t>,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viene inoltre valutato adeguato. </w:t>
      </w:r>
    </w:p>
    <w:p w14:paraId="1B0D79CB" w14:textId="77777777" w:rsidR="008521AC" w:rsidRDefault="008521AC" w:rsidP="00EF20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CB855A8" w14:textId="3F10C55B" w:rsidR="00233D47" w:rsidRDefault="00B2242C" w:rsidP="00EF20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La</w:t>
      </w:r>
      <w:r w:rsidR="00E2726E">
        <w:rPr>
          <w:rFonts w:ascii="Garamond" w:eastAsia="Garamond" w:hAnsi="Garamond" w:cs="Garamond"/>
          <w:color w:val="000000"/>
          <w:sz w:val="24"/>
          <w:szCs w:val="24"/>
        </w:rPr>
        <w:t xml:space="preserve"> Dott.</w:t>
      </w:r>
      <w:r>
        <w:rPr>
          <w:rFonts w:ascii="Garamond" w:eastAsia="Garamond" w:hAnsi="Garamond" w:cs="Garamond"/>
          <w:color w:val="000000"/>
          <w:sz w:val="24"/>
          <w:szCs w:val="24"/>
        </w:rPr>
        <w:t>ssa</w:t>
      </w:r>
      <w:r w:rsidR="00E2726E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Bianca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Sciessere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, invece, è stata selezionata</w:t>
      </w:r>
      <w:r w:rsidR="00E2726E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C469BC">
        <w:rPr>
          <w:rFonts w:ascii="Garamond" w:eastAsia="Garamond" w:hAnsi="Garamond" w:cs="Garamond"/>
          <w:color w:val="000000"/>
          <w:sz w:val="24"/>
          <w:szCs w:val="24"/>
        </w:rPr>
        <w:t>da</w:t>
      </w:r>
      <w:r w:rsidR="00D25A3C" w:rsidRPr="00C469BC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C647A0" w:rsidRPr="00C469BC">
        <w:rPr>
          <w:rFonts w:ascii="Garamond" w:eastAsia="Garamond" w:hAnsi="Garamond" w:cs="Garamond"/>
          <w:color w:val="000000"/>
          <w:sz w:val="24"/>
          <w:szCs w:val="24"/>
        </w:rPr>
        <w:t xml:space="preserve">Antonio Viani Import Gmbh </w:t>
      </w:r>
      <w:r w:rsidRPr="00C469BC">
        <w:rPr>
          <w:rFonts w:ascii="Garamond" w:eastAsia="Garamond" w:hAnsi="Garamond" w:cs="Garamond"/>
          <w:color w:val="000000"/>
          <w:sz w:val="24"/>
          <w:szCs w:val="24"/>
        </w:rPr>
        <w:t>per una posizione da</w:t>
      </w:r>
      <w:r w:rsidR="00C647A0" w:rsidRPr="00C469BC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</w:t>
      </w:r>
      <w:r w:rsidR="00C647A0" w:rsidRPr="00C469BC">
        <w:rPr>
          <w:rFonts w:ascii="Garamond" w:eastAsia="Garamond" w:hAnsi="Garamond" w:cs="Garamond"/>
          <w:color w:val="000000"/>
          <w:sz w:val="24"/>
          <w:szCs w:val="24"/>
        </w:rPr>
        <w:t>Marketing</w:t>
      </w:r>
      <w:r w:rsidR="00E322D7" w:rsidRPr="00C469BC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="00E322D7" w:rsidRPr="00C469BC">
        <w:rPr>
          <w:rFonts w:ascii="Garamond" w:eastAsia="Garamond" w:hAnsi="Garamond" w:cs="Garamond"/>
          <w:color w:val="000000"/>
          <w:sz w:val="24"/>
          <w:szCs w:val="24"/>
        </w:rPr>
        <w:t>Intern</w:t>
      </w:r>
      <w:proofErr w:type="spellEnd"/>
      <w:r w:rsidR="00D25A3C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  <w:r w:rsidR="00E2726E">
        <w:rPr>
          <w:rFonts w:ascii="Garamond" w:eastAsia="Garamond" w:hAnsi="Garamond" w:cs="Garamond"/>
          <w:color w:val="000000"/>
          <w:sz w:val="24"/>
          <w:szCs w:val="24"/>
        </w:rPr>
        <w:t xml:space="preserve">Il tirocinio viene valutato altamente coerente con gli obiettivi formativi del Corso di Laurea Magistrale. </w:t>
      </w:r>
      <w:r w:rsidR="00EF20BF">
        <w:rPr>
          <w:rFonts w:ascii="Garamond" w:eastAsia="Garamond" w:hAnsi="Garamond" w:cs="Garamond"/>
          <w:color w:val="000000"/>
          <w:sz w:val="24"/>
          <w:szCs w:val="24"/>
        </w:rPr>
        <w:t>La candidata</w:t>
      </w:r>
      <w:r w:rsidR="00E2726E">
        <w:rPr>
          <w:rFonts w:ascii="Garamond" w:eastAsia="Garamond" w:hAnsi="Garamond" w:cs="Garamond"/>
          <w:color w:val="000000"/>
          <w:sz w:val="24"/>
          <w:szCs w:val="24"/>
        </w:rPr>
        <w:t xml:space="preserve"> presenta un’ottima media voti (</w:t>
      </w:r>
      <w:r w:rsidR="006A3240">
        <w:rPr>
          <w:rFonts w:ascii="Garamond" w:eastAsia="Garamond" w:hAnsi="Garamond" w:cs="Garamond"/>
          <w:color w:val="000000"/>
          <w:sz w:val="24"/>
          <w:szCs w:val="24"/>
        </w:rPr>
        <w:t>28.31</w:t>
      </w:r>
      <w:r w:rsidR="00E2726E">
        <w:rPr>
          <w:rFonts w:ascii="Garamond" w:eastAsia="Garamond" w:hAnsi="Garamond" w:cs="Garamond"/>
          <w:color w:val="000000"/>
          <w:sz w:val="24"/>
          <w:szCs w:val="24"/>
        </w:rPr>
        <w:t xml:space="preserve">), compresi gli insegnamenti più affini al tirocinio. Il numero di </w:t>
      </w:r>
      <w:r>
        <w:rPr>
          <w:rFonts w:ascii="Garamond" w:eastAsia="Garamond" w:hAnsi="Garamond" w:cs="Garamond"/>
          <w:color w:val="000000"/>
          <w:sz w:val="24"/>
          <w:szCs w:val="24"/>
        </w:rPr>
        <w:t>cfu conseguiti dal</w:t>
      </w:r>
      <w:r w:rsidR="00EF20BF">
        <w:rPr>
          <w:rFonts w:ascii="Garamond" w:eastAsia="Garamond" w:hAnsi="Garamond" w:cs="Garamond"/>
          <w:color w:val="000000"/>
          <w:sz w:val="24"/>
          <w:szCs w:val="24"/>
        </w:rPr>
        <w:t>la candidata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="00245400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245400" w:rsidRPr="006A3240">
        <w:rPr>
          <w:rFonts w:ascii="Garamond" w:eastAsia="Garamond" w:hAnsi="Garamond" w:cs="Garamond"/>
          <w:color w:val="000000"/>
          <w:sz w:val="24"/>
          <w:szCs w:val="24"/>
        </w:rPr>
        <w:t>10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="00E2726E">
        <w:rPr>
          <w:rFonts w:ascii="Garamond" w:eastAsia="Garamond" w:hAnsi="Garamond" w:cs="Garamond"/>
          <w:color w:val="000000"/>
          <w:sz w:val="24"/>
          <w:szCs w:val="24"/>
        </w:rPr>
        <w:t xml:space="preserve"> viene inoltre valutato adeguato. </w:t>
      </w:r>
    </w:p>
    <w:p w14:paraId="76BB02D7" w14:textId="77777777" w:rsidR="00233D47" w:rsidRDefault="00233D47" w:rsidP="00EF20B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92D068B" w14:textId="0EEB9BF9" w:rsidR="00233D47" w:rsidRPr="00C469BC" w:rsidRDefault="00E2726E" w:rsidP="002D651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  <w:highlight w:val="yellow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La Commissione, pertanto, assegna a</w:t>
      </w:r>
      <w:r w:rsidR="00EF20BF">
        <w:rPr>
          <w:rFonts w:ascii="Garamond" w:eastAsia="Garamond" w:hAnsi="Garamond" w:cs="Garamond"/>
          <w:color w:val="000000"/>
          <w:sz w:val="24"/>
          <w:szCs w:val="24"/>
        </w:rPr>
        <w:t>lle suddette candidate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la borsa di tirocinio finanziata dal Programma Erasmus+ </w:t>
      </w:r>
      <w:r w:rsidRPr="00D25A3C">
        <w:rPr>
          <w:rFonts w:ascii="Garamond" w:eastAsia="Garamond" w:hAnsi="Garamond" w:cs="Garamond"/>
          <w:color w:val="000000"/>
          <w:sz w:val="24"/>
          <w:szCs w:val="24"/>
        </w:rPr>
        <w:t xml:space="preserve">- Settore Istruzione Superiore - Attività KA1 - Mobilità per l'apprendimento individuale </w:t>
      </w:r>
      <w:r w:rsidRPr="002D6517">
        <w:rPr>
          <w:rFonts w:ascii="Garamond" w:eastAsia="Garamond" w:hAnsi="Garamond" w:cs="Garamond"/>
          <w:color w:val="000000"/>
          <w:sz w:val="24"/>
          <w:szCs w:val="24"/>
        </w:rPr>
        <w:t xml:space="preserve">call </w:t>
      </w:r>
      <w:r w:rsidR="002D6517" w:rsidRPr="002D6517">
        <w:rPr>
          <w:rFonts w:ascii="Garamond" w:eastAsia="Garamond" w:hAnsi="Garamond" w:cs="Garamond"/>
          <w:color w:val="000000"/>
          <w:sz w:val="24"/>
          <w:szCs w:val="24"/>
        </w:rPr>
        <w:t>2023-1-IT02-KA131-HED-000119350.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4F610DCA" w14:textId="77777777" w:rsidR="00233D47" w:rsidRDefault="00E2726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La riunione si conc</w:t>
      </w:r>
      <w:r w:rsidR="005A5BBB">
        <w:rPr>
          <w:rFonts w:ascii="Garamond" w:eastAsia="Garamond" w:hAnsi="Garamond" w:cs="Garamond"/>
          <w:color w:val="000000"/>
          <w:sz w:val="24"/>
          <w:szCs w:val="24"/>
        </w:rPr>
        <w:t>lude alle ore 14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595ACBA2" w14:textId="77777777" w:rsidR="00233D47" w:rsidRDefault="00233D4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B42EA1C" w14:textId="77777777" w:rsidR="00233D47" w:rsidRDefault="00E2726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La Commissione: </w:t>
      </w:r>
    </w:p>
    <w:p w14:paraId="211BE900" w14:textId="77777777" w:rsidR="0084310F" w:rsidRDefault="0084310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Lorenzo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Bairati</w:t>
      </w:r>
      <w:proofErr w:type="spellEnd"/>
    </w:p>
    <w:p w14:paraId="46C65AA6" w14:textId="77777777" w:rsidR="0084310F" w:rsidRDefault="0084310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Maria Giovanna Onorati</w:t>
      </w:r>
    </w:p>
    <w:p w14:paraId="42906E3E" w14:textId="77777777" w:rsidR="0084310F" w:rsidRDefault="0084310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Donatella Saccone</w:t>
      </w:r>
    </w:p>
    <w:p w14:paraId="39E2157E" w14:textId="77777777" w:rsidR="0084310F" w:rsidRDefault="0084310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84310F" w:rsidSect="00233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CF92" w14:textId="77777777" w:rsidR="000C6514" w:rsidRDefault="000C6514" w:rsidP="00233D47">
      <w:pPr>
        <w:spacing w:line="240" w:lineRule="auto"/>
        <w:ind w:left="0" w:hanging="2"/>
      </w:pPr>
      <w:r>
        <w:separator/>
      </w:r>
    </w:p>
  </w:endnote>
  <w:endnote w:type="continuationSeparator" w:id="0">
    <w:p w14:paraId="61E33263" w14:textId="77777777" w:rsidR="000C6514" w:rsidRDefault="000C6514" w:rsidP="00233D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753D" w14:textId="77777777" w:rsidR="00D25A3C" w:rsidRDefault="00D25A3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B46B" w14:textId="77777777" w:rsidR="00D25A3C" w:rsidRDefault="00D25A3C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0DD0" w14:textId="77777777" w:rsidR="00D25A3C" w:rsidRDefault="00D25A3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052F" w14:textId="77777777" w:rsidR="000C6514" w:rsidRDefault="000C6514" w:rsidP="00233D47">
      <w:pPr>
        <w:spacing w:line="240" w:lineRule="auto"/>
        <w:ind w:left="0" w:hanging="2"/>
      </w:pPr>
      <w:r>
        <w:separator/>
      </w:r>
    </w:p>
  </w:footnote>
  <w:footnote w:type="continuationSeparator" w:id="0">
    <w:p w14:paraId="32AC425F" w14:textId="77777777" w:rsidR="000C6514" w:rsidRDefault="000C6514" w:rsidP="00233D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5179" w14:textId="77777777" w:rsidR="00D25A3C" w:rsidRDefault="00D25A3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812F" w14:textId="77777777" w:rsidR="00233D47" w:rsidRDefault="00233D4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aramond" w:eastAsia="Garamond" w:hAnsi="Garamond" w:cs="Garamond"/>
        <w:color w:val="000000"/>
        <w:sz w:val="24"/>
        <w:szCs w:val="24"/>
      </w:rPr>
    </w:pPr>
  </w:p>
  <w:tbl>
    <w:tblPr>
      <w:tblStyle w:val="a2"/>
      <w:tblW w:w="9778" w:type="dxa"/>
      <w:tblInd w:w="-70" w:type="dxa"/>
      <w:tblLayout w:type="fixed"/>
      <w:tblLook w:val="0000" w:firstRow="0" w:lastRow="0" w:firstColumn="0" w:lastColumn="0" w:noHBand="0" w:noVBand="0"/>
    </w:tblPr>
    <w:tblGrid>
      <w:gridCol w:w="1204"/>
      <w:gridCol w:w="8574"/>
    </w:tblGrid>
    <w:tr w:rsidR="00233D47" w:rsidRPr="008521AC" w14:paraId="487149A1" w14:textId="77777777">
      <w:trPr>
        <w:trHeight w:val="1275"/>
      </w:trPr>
      <w:tc>
        <w:tcPr>
          <w:tcW w:w="1204" w:type="dxa"/>
          <w:tcBorders>
            <w:bottom w:val="single" w:sz="6" w:space="0" w:color="000000"/>
          </w:tcBorders>
        </w:tcPr>
        <w:p w14:paraId="6794C894" w14:textId="77777777" w:rsidR="00233D47" w:rsidRDefault="00E2726E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color w:val="000000"/>
              <w:sz w:val="24"/>
              <w:szCs w:val="24"/>
            </w:rPr>
          </w:pPr>
          <w:r>
            <w:rPr>
              <w:rFonts w:ascii="Arial Rounded" w:eastAsia="Arial Rounded" w:hAnsi="Arial Rounded" w:cs="Arial Rounded"/>
              <w:b/>
              <w:color w:val="000000"/>
              <w:sz w:val="16"/>
              <w:szCs w:val="16"/>
            </w:rPr>
            <w:br/>
          </w: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58626063" wp14:editId="5118A89B">
                <wp:extent cx="677545" cy="854710"/>
                <wp:effectExtent l="0" t="0" r="0" b="0"/>
                <wp:docPr id="1026" name="image1.jpg" descr="UNISG logo MOD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NISG logo MOD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45" cy="854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1DFD42B" w14:textId="77777777" w:rsidR="00233D47" w:rsidRDefault="00233D47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color w:val="000000"/>
              <w:sz w:val="24"/>
              <w:szCs w:val="24"/>
            </w:rPr>
          </w:pPr>
        </w:p>
      </w:tc>
      <w:tc>
        <w:tcPr>
          <w:tcW w:w="8574" w:type="dxa"/>
          <w:tcBorders>
            <w:bottom w:val="single" w:sz="6" w:space="0" w:color="000000"/>
          </w:tcBorders>
        </w:tcPr>
        <w:p w14:paraId="12DB5FDF" w14:textId="77777777" w:rsidR="00233D47" w:rsidRDefault="00E2726E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Garamond" w:eastAsia="Garamond" w:hAnsi="Garamond" w:cs="Garamond"/>
              <w:color w:val="F79646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color w:val="F79646"/>
              <w:sz w:val="24"/>
              <w:szCs w:val="24"/>
            </w:rPr>
            <w:t>Università degli Studi di Scienze Gastronomiche</w:t>
          </w:r>
        </w:p>
        <w:p w14:paraId="04F9B738" w14:textId="77777777" w:rsidR="00233D47" w:rsidRDefault="00233D47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both"/>
            <w:rPr>
              <w:rFonts w:ascii="Garamond" w:eastAsia="Garamond" w:hAnsi="Garamond" w:cs="Garamond"/>
              <w:color w:val="000000"/>
              <w:sz w:val="24"/>
              <w:szCs w:val="24"/>
            </w:rPr>
          </w:pPr>
        </w:p>
        <w:p w14:paraId="7AF6A493" w14:textId="77777777" w:rsidR="00233D47" w:rsidRDefault="00E2726E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aramond" w:eastAsia="Garamond" w:hAnsi="Garamond" w:cs="Garamond"/>
              <w:color w:val="000000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  <w:t>Procedura di ammissione al Programma Erasmus+ - Settore Istruzione Superiore - Attività KA1 - Mobilità per l'apprendimento individuale</w:t>
          </w:r>
        </w:p>
        <w:p w14:paraId="27B0E5EC" w14:textId="2CFFE68F" w:rsidR="00233D47" w:rsidRPr="002D6517" w:rsidRDefault="00E2726E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left="639" w:hanging="639"/>
            <w:rPr>
              <w:rFonts w:ascii="Garamond" w:eastAsia="Garamond" w:hAnsi="Garamond" w:cs="Garamond"/>
              <w:color w:val="000000"/>
              <w:sz w:val="24"/>
              <w:szCs w:val="24"/>
              <w:lang w:val="en-US"/>
            </w:rPr>
          </w:pPr>
          <w:r w:rsidRPr="00F71B1E">
            <w:rPr>
              <w:rFonts w:ascii="Garamond" w:eastAsia="Garamond" w:hAnsi="Garamond" w:cs="Garamond"/>
              <w:b/>
              <w:sz w:val="24"/>
              <w:szCs w:val="24"/>
              <w:lang w:val="en-US"/>
            </w:rPr>
            <w:t>CALL 202</w:t>
          </w:r>
          <w:r w:rsidR="00D25A3C">
            <w:rPr>
              <w:rFonts w:ascii="Garamond" w:eastAsia="Garamond" w:hAnsi="Garamond" w:cs="Garamond"/>
              <w:b/>
              <w:sz w:val="24"/>
              <w:szCs w:val="24"/>
              <w:lang w:val="en-US"/>
            </w:rPr>
            <w:t>3</w:t>
          </w:r>
          <w:r w:rsidRPr="00F71B1E">
            <w:rPr>
              <w:rFonts w:ascii="Garamond" w:eastAsia="Garamond" w:hAnsi="Garamond" w:cs="Garamond"/>
              <w:b/>
              <w:sz w:val="24"/>
              <w:szCs w:val="24"/>
              <w:lang w:val="en-US"/>
            </w:rPr>
            <w:t xml:space="preserve"> – Progetto </w:t>
          </w:r>
          <w:r w:rsidR="002D6517" w:rsidRPr="002D6517">
            <w:rPr>
              <w:rFonts w:ascii="Arial" w:hAnsi="Arial" w:cs="Arial"/>
              <w:b/>
              <w:bCs/>
              <w:color w:val="222222"/>
              <w:shd w:val="clear" w:color="auto" w:fill="FFFFFF"/>
              <w:lang w:val="en-US"/>
            </w:rPr>
            <w:t>2023-1-IT02-KA131-HED-000119350</w:t>
          </w:r>
          <w:r w:rsidR="002D6517" w:rsidRPr="002D6517">
            <w:rPr>
              <w:rFonts w:ascii="Arial" w:hAnsi="Arial" w:cs="Arial"/>
              <w:color w:val="222222"/>
              <w:shd w:val="clear" w:color="auto" w:fill="FFFFFF"/>
              <w:lang w:val="en-US"/>
            </w:rPr>
            <w:t>.</w:t>
          </w:r>
        </w:p>
      </w:tc>
    </w:tr>
  </w:tbl>
  <w:p w14:paraId="3D22767C" w14:textId="77777777" w:rsidR="00233D47" w:rsidRPr="00F71B1E" w:rsidRDefault="00233D4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" w:eastAsia="Times" w:hAnsi="Times" w:cs="Times"/>
        <w:color w:val="000000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5702" w14:textId="77777777" w:rsidR="00D25A3C" w:rsidRDefault="00D25A3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2FD"/>
    <w:multiLevelType w:val="multilevel"/>
    <w:tmpl w:val="A274E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AA2F86"/>
    <w:multiLevelType w:val="multilevel"/>
    <w:tmpl w:val="7DAE1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F665C2"/>
    <w:multiLevelType w:val="multilevel"/>
    <w:tmpl w:val="A274E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4CB60AF"/>
    <w:multiLevelType w:val="multilevel"/>
    <w:tmpl w:val="ED767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D47"/>
    <w:rsid w:val="000405A0"/>
    <w:rsid w:val="00067759"/>
    <w:rsid w:val="000C6233"/>
    <w:rsid w:val="000C6514"/>
    <w:rsid w:val="00233D47"/>
    <w:rsid w:val="00245400"/>
    <w:rsid w:val="002D6517"/>
    <w:rsid w:val="00370C40"/>
    <w:rsid w:val="004040C6"/>
    <w:rsid w:val="00443910"/>
    <w:rsid w:val="005A5BBB"/>
    <w:rsid w:val="006A3240"/>
    <w:rsid w:val="00740F48"/>
    <w:rsid w:val="0084310F"/>
    <w:rsid w:val="008521AC"/>
    <w:rsid w:val="00AC4913"/>
    <w:rsid w:val="00B2242C"/>
    <w:rsid w:val="00C469BC"/>
    <w:rsid w:val="00C647A0"/>
    <w:rsid w:val="00C81CC7"/>
    <w:rsid w:val="00D25A3C"/>
    <w:rsid w:val="00D563D3"/>
    <w:rsid w:val="00E2726E"/>
    <w:rsid w:val="00E322D7"/>
    <w:rsid w:val="00EF20BF"/>
    <w:rsid w:val="00F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56E"/>
  <w15:docId w15:val="{565D88B2-C17A-4F47-9545-A610E994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33D4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233D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233D47"/>
    <w:pPr>
      <w:keepNext/>
      <w:jc w:val="both"/>
      <w:outlineLvl w:val="1"/>
    </w:pPr>
    <w:rPr>
      <w:rFonts w:ascii="Courier" w:hAnsi="Courier"/>
      <w:snapToGrid w:val="0"/>
      <w:sz w:val="20"/>
      <w:szCs w:val="20"/>
      <w:u w:val="single"/>
    </w:rPr>
  </w:style>
  <w:style w:type="paragraph" w:styleId="Titolo3">
    <w:name w:val="heading 3"/>
    <w:basedOn w:val="Normale"/>
    <w:next w:val="Normale"/>
    <w:rsid w:val="00233D47"/>
    <w:pPr>
      <w:keepNext/>
      <w:jc w:val="center"/>
      <w:outlineLvl w:val="2"/>
    </w:pPr>
    <w:rPr>
      <w:rFonts w:ascii="Arial" w:hAnsi="Arial"/>
      <w:snapToGrid w:val="0"/>
      <w:szCs w:val="20"/>
    </w:rPr>
  </w:style>
  <w:style w:type="paragraph" w:styleId="Titolo4">
    <w:name w:val="heading 4"/>
    <w:basedOn w:val="Normale1"/>
    <w:next w:val="Normale1"/>
    <w:rsid w:val="00233D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33D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33D4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33D47"/>
  </w:style>
  <w:style w:type="table" w:customStyle="1" w:styleId="TableNormal">
    <w:name w:val="Table Normal"/>
    <w:rsid w:val="00233D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33D47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33D47"/>
    <w:rPr>
      <w:rFonts w:ascii="Courier" w:hAnsi="Courier"/>
      <w:b/>
      <w:snapToGrid w:val="0"/>
      <w:sz w:val="20"/>
      <w:szCs w:val="20"/>
    </w:rPr>
  </w:style>
  <w:style w:type="paragraph" w:styleId="Corpodeltesto2">
    <w:name w:val="Body Text 2"/>
    <w:basedOn w:val="Normale"/>
    <w:rsid w:val="00233D47"/>
    <w:pPr>
      <w:jc w:val="both"/>
    </w:pPr>
    <w:rPr>
      <w:rFonts w:ascii="Courier" w:hAnsi="Courier"/>
      <w:snapToGrid w:val="0"/>
      <w:sz w:val="20"/>
      <w:szCs w:val="20"/>
    </w:rPr>
  </w:style>
  <w:style w:type="table" w:styleId="Grigliatabella">
    <w:name w:val="Table Grid"/>
    <w:basedOn w:val="Tabellanormale"/>
    <w:rsid w:val="00233D4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33D47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grassetto">
    <w:name w:val="Strong"/>
    <w:rsid w:val="00233D4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233D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233D4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qFormat/>
    <w:rsid w:val="00233D47"/>
    <w:pPr>
      <w:spacing w:after="120"/>
      <w:ind w:left="283"/>
    </w:pPr>
  </w:style>
  <w:style w:type="character" w:customStyle="1" w:styleId="RientrocorpodeltestoCarattere">
    <w:name w:val="Rientro corpo del testo Carattere"/>
    <w:rsid w:val="00233D4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233D47"/>
    <w:rPr>
      <w:rFonts w:ascii="Lucida Grande" w:eastAsia="Times" w:hAnsi="Lucida Grande"/>
      <w:sz w:val="18"/>
      <w:szCs w:val="18"/>
    </w:rPr>
  </w:style>
  <w:style w:type="character" w:customStyle="1" w:styleId="TestofumettoCarattere">
    <w:name w:val="Testo fumetto Carattere"/>
    <w:rsid w:val="00233D47"/>
    <w:rPr>
      <w:rFonts w:ascii="Lucida Grande" w:eastAsia="Times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imandocommento">
    <w:name w:val="annotation reference"/>
    <w:qFormat/>
    <w:rsid w:val="00233D4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233D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233D47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sid w:val="00233D47"/>
    <w:rPr>
      <w:b/>
      <w:bCs/>
    </w:rPr>
  </w:style>
  <w:style w:type="character" w:customStyle="1" w:styleId="SoggettocommentoCarattere">
    <w:name w:val="Soggetto commento Carattere"/>
    <w:rsid w:val="00233D47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233D47"/>
    <w:rPr>
      <w:rFonts w:ascii="Times" w:eastAsia="Times" w:hAnsi="Times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Default">
    <w:name w:val="Default"/>
    <w:rsid w:val="00233D47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Sottotitolo">
    <w:name w:val="Subtitle"/>
    <w:basedOn w:val="Normale1"/>
    <w:next w:val="Normale1"/>
    <w:rsid w:val="00233D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33D4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33D4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33D4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233D47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Ec497Ybbeb24cKmZa1mpbcHGBw==">AMUW2mV9+c4QWM13mxzXg3+aKEQCVvfnn4R147fpz0/FXUc5XIp0NXsVqeWzEq1JQuuAZaWf+iqlGgxXoNC+vM6gAiA7L8kmDqU1mAeCQzcEcGYLo9EvAkI=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Alessandro Costa</cp:lastModifiedBy>
  <cp:revision>19</cp:revision>
  <dcterms:created xsi:type="dcterms:W3CDTF">2011-12-16T11:02:00Z</dcterms:created>
  <dcterms:modified xsi:type="dcterms:W3CDTF">2024-01-29T08:43:00Z</dcterms:modified>
</cp:coreProperties>
</file>